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94CF" w14:textId="28BF74E0" w:rsidR="00A644D1" w:rsidRDefault="00A644D1" w:rsidP="00BD798F">
      <w:pPr>
        <w:spacing w:after="160" w:line="240" w:lineRule="auto"/>
        <w:jc w:val="center"/>
        <w:rPr>
          <w:rFonts w:ascii="Calibri" w:eastAsia="Times New Roman" w:hAnsi="Calibri" w:cs="Calibri"/>
          <w:b/>
          <w:bCs/>
          <w:color w:val="000000"/>
          <w:sz w:val="28"/>
          <w:szCs w:val="28"/>
          <w:lang w:eastAsia="it-IT"/>
        </w:rPr>
      </w:pPr>
      <w:r>
        <w:rPr>
          <w:b/>
          <w:i/>
          <w:noProof/>
        </w:rPr>
        <w:drawing>
          <wp:inline distT="0" distB="0" distL="0" distR="0" wp14:anchorId="3921D538" wp14:editId="3BF107A7">
            <wp:extent cx="6045200" cy="1816100"/>
            <wp:effectExtent l="0" t="0" r="0" b="0"/>
            <wp:docPr id="15293922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200" cy="1816100"/>
                    </a:xfrm>
                    <a:prstGeom prst="rect">
                      <a:avLst/>
                    </a:prstGeom>
                    <a:noFill/>
                    <a:ln>
                      <a:noFill/>
                    </a:ln>
                  </pic:spPr>
                </pic:pic>
              </a:graphicData>
            </a:graphic>
          </wp:inline>
        </w:drawing>
      </w:r>
    </w:p>
    <w:p w14:paraId="1FA131F3" w14:textId="7E510E7B" w:rsidR="00BD798F" w:rsidRPr="00BD798F" w:rsidRDefault="00BD798F" w:rsidP="00BD798F">
      <w:pPr>
        <w:spacing w:after="160" w:line="240" w:lineRule="auto"/>
        <w:jc w:val="center"/>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8"/>
          <w:szCs w:val="28"/>
          <w:lang w:eastAsia="it-IT"/>
        </w:rPr>
        <w:t>Modulo di Segnalazione di Whistleblowing</w:t>
      </w:r>
    </w:p>
    <w:p w14:paraId="2CF7752F"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4"/>
          <w:szCs w:val="24"/>
          <w:lang w:eastAsia="it-IT"/>
        </w:rPr>
        <w:t>Informazioni sul Segnalante (Facoltative):</w:t>
      </w:r>
    </w:p>
    <w:p w14:paraId="2C574672"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La compilazione di questa sezione è facoltativa. Tuttavia, fornire i propri dati può facilitare eventuali richieste di chiarimento. Non dichiarando le proprie generalità la segnalazione sarà presa in considerazione solo se adeguatamente circostanziata e con tutti gli elementi informativi utili per verificarla indipendentemente dalla conoscenza del segnalante. Si ricorda che effettuando una segnalazione in forma anonima non si ottengono le tutele previste per i dipendenti pubblici come da D.lgs. 190/2012 e che la priorità di gestione sarà più bassa. Sarà comunque possibile dichiarare l’identità in un secondo momento.</w:t>
      </w:r>
      <w:r w:rsidRPr="00BD798F">
        <w:rPr>
          <w:rFonts w:ascii="Times New Roman" w:eastAsia="Times New Roman" w:hAnsi="Times New Roman" w:cs="Times New Roman"/>
          <w:color w:val="000000"/>
          <w:sz w:val="24"/>
          <w:szCs w:val="24"/>
          <w:lang w:eastAsia="it-IT"/>
        </w:rPr>
        <w:t xml:space="preserve"> </w:t>
      </w:r>
      <w:r w:rsidRPr="00BD798F">
        <w:rPr>
          <w:rFonts w:ascii="Calibri" w:eastAsia="Times New Roman" w:hAnsi="Calibri" w:cs="Calibri"/>
          <w:color w:val="000000"/>
          <w:sz w:val="24"/>
          <w:szCs w:val="24"/>
          <w:lang w:eastAsia="it-IT"/>
        </w:rPr>
        <w:t>Il Responsabile della Prevenzione della Corruzione e della Trasparenza (RPCT – per la scuola USR) si impegna a trattare i dati personali nel rispetto della normativa vigente sulla protezione dei dati e a garantire la riservatezza dell'identità del segnalante, salvo obblighi di legge.</w:t>
      </w:r>
    </w:p>
    <w:p w14:paraId="2B364A00" w14:textId="77777777" w:rsidR="00BD798F" w:rsidRPr="00A644D1" w:rsidRDefault="00BD798F" w:rsidP="00BD798F">
      <w:pPr>
        <w:spacing w:after="0" w:line="240" w:lineRule="auto"/>
        <w:rPr>
          <w:rFonts w:ascii="Times New Roman" w:eastAsia="Times New Roman" w:hAnsi="Times New Roman" w:cs="Times New Roman"/>
          <w:sz w:val="8"/>
          <w:szCs w:val="8"/>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849"/>
        <w:gridCol w:w="222"/>
      </w:tblGrid>
      <w:tr w:rsidR="00BD798F" w:rsidRPr="00A644D1" w14:paraId="0A2B7403" w14:textId="77777777" w:rsidTr="00BD798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19985" w14:textId="77777777" w:rsidR="00BD798F" w:rsidRPr="00A644D1" w:rsidRDefault="00BD798F" w:rsidP="00BD798F">
            <w:pPr>
              <w:spacing w:after="0" w:line="0" w:lineRule="atLeast"/>
              <w:jc w:val="center"/>
              <w:rPr>
                <w:rFonts w:ascii="Times New Roman" w:eastAsia="Times New Roman" w:hAnsi="Times New Roman" w:cs="Times New Roman"/>
                <w:lang w:eastAsia="it-IT"/>
              </w:rPr>
            </w:pPr>
            <w:r w:rsidRPr="00A644D1">
              <w:rPr>
                <w:rFonts w:ascii="Calibri" w:eastAsia="Times New Roman" w:hAnsi="Calibri" w:cs="Calibri"/>
                <w:color w:val="000000"/>
                <w:lang w:eastAsia="it-IT"/>
              </w:rPr>
              <w:t>Dati identificati del segnalante*</w:t>
            </w:r>
          </w:p>
        </w:tc>
      </w:tr>
      <w:tr w:rsidR="00BD798F" w:rsidRPr="00A644D1" w14:paraId="7FB0DB39"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E51C2"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Nome e Cognome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361F0"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5168776E"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70BE6"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Sede di servizio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057E3"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5CD2B50E"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A9A3E"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Qualifica/Ruolo all'interno dell'Istituzione Scolastica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C09DA"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2A157D01"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8B128"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Dipartimento/Ufficio (se applicabile)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1018E"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048AE7E1"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94FBB"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Recapito Telefonico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46D8A"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26BBADF5"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E64AC"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Indirizzo 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914B1" w14:textId="77777777" w:rsidR="00BD798F" w:rsidRPr="00A644D1" w:rsidRDefault="00BD798F" w:rsidP="00BD798F">
            <w:pPr>
              <w:spacing w:after="0" w:line="240" w:lineRule="auto"/>
              <w:rPr>
                <w:rFonts w:ascii="Times New Roman" w:eastAsia="Times New Roman" w:hAnsi="Times New Roman" w:cs="Times New Roman"/>
                <w:lang w:eastAsia="it-IT"/>
              </w:rPr>
            </w:pPr>
          </w:p>
        </w:tc>
      </w:tr>
    </w:tbl>
    <w:p w14:paraId="090D59D0"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*dati facoltativi</w:t>
      </w:r>
    </w:p>
    <w:p w14:paraId="603B30D1" w14:textId="77777777" w:rsidR="00BD798F" w:rsidRPr="00A644D1" w:rsidRDefault="00BD798F" w:rsidP="00BD798F">
      <w:pPr>
        <w:spacing w:after="0" w:line="240" w:lineRule="auto"/>
        <w:rPr>
          <w:rFonts w:ascii="Times New Roman" w:eastAsia="Times New Roman" w:hAnsi="Times New Roman" w:cs="Times New Roman"/>
          <w:sz w:val="8"/>
          <w:szCs w:val="8"/>
          <w:lang w:eastAsia="it-IT"/>
        </w:rPr>
      </w:pPr>
    </w:p>
    <w:p w14:paraId="59CC9ADD"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4"/>
          <w:szCs w:val="24"/>
          <w:lang w:eastAsia="it-IT"/>
        </w:rPr>
        <w:t>Dettagli della Segnalazione:</w:t>
      </w:r>
    </w:p>
    <w:p w14:paraId="195E016E"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Si prega di fornire informazioni il più dettagliate e precise possibile riguardo ai fatti segnalati.</w:t>
      </w:r>
    </w:p>
    <w:tbl>
      <w:tblPr>
        <w:tblW w:w="0" w:type="auto"/>
        <w:tblCellMar>
          <w:top w:w="15" w:type="dxa"/>
          <w:left w:w="15" w:type="dxa"/>
          <w:bottom w:w="15" w:type="dxa"/>
          <w:right w:w="15" w:type="dxa"/>
        </w:tblCellMar>
        <w:tblLook w:val="04A0" w:firstRow="1" w:lastRow="0" w:firstColumn="1" w:lastColumn="0" w:noHBand="0" w:noVBand="1"/>
      </w:tblPr>
      <w:tblGrid>
        <w:gridCol w:w="3604"/>
        <w:gridCol w:w="6024"/>
      </w:tblGrid>
      <w:tr w:rsidR="00BD798F" w:rsidRPr="00A644D1" w14:paraId="2E013D49"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99714"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Data e Ora approssimativa dell'evento/degli eventi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A3FE"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1D0E5569"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8F696"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Luogo preciso in cui si è verificato/si stanno verificando l'evento/gli eventi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87C89"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4A9A8C55"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F609E"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Identità e ruoli delle persone coinvolte (se conosciute)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69D2"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15648D79"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67A36"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Esistono documenti, registrazioni o altre prove a supporto della segnalazione?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B4195" w14:textId="77777777" w:rsidR="00BD798F" w:rsidRPr="00A644D1" w:rsidRDefault="00BD798F" w:rsidP="00BD798F">
            <w:pPr>
              <w:spacing w:after="0" w:line="240" w:lineRule="auto"/>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Sì (Si prega di allegare copie, se possibile, senza compromettere informazioni sensibili non pertinenti)</w:t>
            </w:r>
          </w:p>
          <w:p w14:paraId="365FD469"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No</w:t>
            </w:r>
          </w:p>
        </w:tc>
      </w:tr>
      <w:tr w:rsidR="00BD798F" w:rsidRPr="00A644D1" w14:paraId="6D5CCBA8"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41FD1"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Se sì, descrivere brevemente la natura dei documenti/prove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6BFE" w14:textId="77777777" w:rsidR="00BD798F" w:rsidRPr="00A644D1" w:rsidRDefault="00BD798F" w:rsidP="00BD798F">
            <w:pPr>
              <w:spacing w:after="0" w:line="240" w:lineRule="auto"/>
              <w:rPr>
                <w:rFonts w:ascii="Times New Roman" w:eastAsia="Times New Roman" w:hAnsi="Times New Roman" w:cs="Times New Roman"/>
                <w:lang w:eastAsia="it-IT"/>
              </w:rPr>
            </w:pPr>
          </w:p>
        </w:tc>
      </w:tr>
      <w:tr w:rsidR="00BD798F" w:rsidRPr="00A644D1" w14:paraId="097BC513"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DEAD0"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Ci sono testimoni che possono confermare i fatti segnalati?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5EDEC" w14:textId="77777777" w:rsidR="00BD798F" w:rsidRPr="00A644D1" w:rsidRDefault="00BD798F" w:rsidP="00BD798F">
            <w:pPr>
              <w:spacing w:after="0" w:line="240" w:lineRule="auto"/>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Sì</w:t>
            </w:r>
          </w:p>
          <w:p w14:paraId="05257811"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No</w:t>
            </w:r>
          </w:p>
        </w:tc>
      </w:tr>
      <w:tr w:rsidR="00BD798F" w:rsidRPr="00A644D1" w14:paraId="5D18D7B4"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41369"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Si ritiene che la condotta segnalata abbia già causato o possa causare danni?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951D" w14:textId="77777777" w:rsidR="00BD798F" w:rsidRPr="00A644D1" w:rsidRDefault="00BD798F" w:rsidP="00BD798F">
            <w:pPr>
              <w:spacing w:after="0" w:line="240" w:lineRule="auto"/>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Sì (Descrivere brevemente la natura dei danni): ________________________</w:t>
            </w:r>
          </w:p>
          <w:p w14:paraId="26CA37A7" w14:textId="77777777" w:rsidR="00BD798F" w:rsidRPr="00A644D1" w:rsidRDefault="00BD798F" w:rsidP="00BD798F">
            <w:pPr>
              <w:spacing w:after="0" w:line="240" w:lineRule="auto"/>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No</w:t>
            </w:r>
          </w:p>
          <w:p w14:paraId="36C5CB66"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Non so</w:t>
            </w:r>
          </w:p>
        </w:tc>
      </w:tr>
      <w:tr w:rsidR="00BD798F" w:rsidRPr="00A644D1" w14:paraId="46357379"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7F174"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Calibri" w:eastAsia="Times New Roman" w:hAnsi="Calibri" w:cs="Calibri"/>
                <w:color w:val="000000"/>
                <w:lang w:eastAsia="it-IT"/>
              </w:rPr>
              <w:t>Canale di Segnalazione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6B98C" w14:textId="77777777" w:rsidR="00BD798F" w:rsidRPr="00A644D1" w:rsidRDefault="00BD798F" w:rsidP="00BD798F">
            <w:pPr>
              <w:spacing w:after="0" w:line="240" w:lineRule="auto"/>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 xml:space="preserve"> Segnalazione interna al RPCT</w:t>
            </w:r>
          </w:p>
          <w:p w14:paraId="4358F17F" w14:textId="77777777" w:rsidR="00BD798F" w:rsidRPr="00A644D1" w:rsidRDefault="00BD798F" w:rsidP="00BD798F">
            <w:pPr>
              <w:spacing w:after="0" w:line="0" w:lineRule="atLeast"/>
              <w:jc w:val="both"/>
              <w:rPr>
                <w:rFonts w:ascii="Times New Roman" w:eastAsia="Times New Roman" w:hAnsi="Times New Roman" w:cs="Times New Roman"/>
                <w:lang w:eastAsia="it-IT"/>
              </w:rPr>
            </w:pPr>
            <w:r w:rsidRPr="00A644D1">
              <w:rPr>
                <w:rFonts w:ascii="MS Gothic" w:eastAsia="MS Gothic" w:hAnsi="MS Gothic" w:cs="MS Gothic"/>
                <w:color w:val="000000"/>
                <w:lang w:eastAsia="it-IT"/>
              </w:rPr>
              <w:t>☐</w:t>
            </w:r>
            <w:r w:rsidRPr="00A644D1">
              <w:rPr>
                <w:rFonts w:ascii="Calibri" w:eastAsia="Times New Roman" w:hAnsi="Calibri" w:cs="Calibri"/>
                <w:color w:val="000000"/>
                <w:lang w:eastAsia="it-IT"/>
              </w:rPr>
              <w:t>Segnalazione esterna all'Autorità Nazionale Anticorruzione (ANAC). (Indicare se la segnalazione è stata o sarà inviata anche all'ANAC)</w:t>
            </w:r>
          </w:p>
        </w:tc>
      </w:tr>
    </w:tbl>
    <w:p w14:paraId="0B9BB6BC"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BD798F" w:rsidRPr="00BD798F" w14:paraId="69DC82A6" w14:textId="77777777" w:rsidTr="00BD79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E129A" w14:textId="77777777" w:rsidR="00BD798F" w:rsidRPr="00BD798F" w:rsidRDefault="00BD798F" w:rsidP="00BD798F">
            <w:pPr>
              <w:spacing w:after="0" w:line="0" w:lineRule="atLeast"/>
              <w:jc w:val="center"/>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Descrizione dettagliata della condotta illecita, irregolarità o situazione di potenziale danno</w:t>
            </w:r>
          </w:p>
        </w:tc>
      </w:tr>
    </w:tbl>
    <w:p w14:paraId="29F507EE"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383DF560"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4"/>
          <w:szCs w:val="24"/>
          <w:lang w:eastAsia="it-IT"/>
        </w:rPr>
        <w:t>Istruzioni per la Presentazione:</w:t>
      </w:r>
    </w:p>
    <w:p w14:paraId="3BFB3B64"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Si prega di inviare il presente modulo, debitamente compilato, tramite il canale di segnalazione interna predisposto del RPCT (prevenzionecorruzionedrcalabria@istruzione.calabria.it).</w:t>
      </w:r>
    </w:p>
    <w:p w14:paraId="30224B2A"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Il RPCT si impegna a gestire la segnalazione nel rispetto delle procedure interne e della normativa vigente, garantendo la riservatezza e la protezione del segnalante.</w:t>
      </w:r>
    </w:p>
    <w:p w14:paraId="2EAA49F3"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55E3B1E3"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 xml:space="preserve">Con la Delibera n. 416/2016, l’Autorità Nazionale Anticorruzione (ANAC) ha individuato </w:t>
      </w:r>
      <w:r w:rsidRPr="00BD798F">
        <w:rPr>
          <w:rFonts w:ascii="Calibri" w:eastAsia="Times New Roman" w:hAnsi="Calibri" w:cs="Calibri"/>
          <w:b/>
          <w:bCs/>
          <w:color w:val="000000"/>
          <w:sz w:val="24"/>
          <w:szCs w:val="24"/>
          <w:lang w:eastAsia="it-IT"/>
        </w:rPr>
        <w:t xml:space="preserve">nel Direttore Regionale dell’Ufficio scolastico regionale </w:t>
      </w:r>
      <w:r w:rsidRPr="00BD798F">
        <w:rPr>
          <w:rFonts w:ascii="Calibri" w:eastAsia="Times New Roman" w:hAnsi="Calibri" w:cs="Calibri"/>
          <w:color w:val="000000"/>
          <w:sz w:val="24"/>
          <w:szCs w:val="24"/>
          <w:lang w:eastAsia="it-IT"/>
        </w:rPr>
        <w:t xml:space="preserve">il Responsabile della prevenzione della corruzione per le istituzioni scolastiche, cui vanno inviate le segnalazioni di fatti che configurano ipotesi di corruzione, limitatamente alle scuole. Al ricorrere di determinate condizioni ai sensi dell’art. 6 del D. Lgs n. 24/23, è possibile effettuare una segnalazione esterna mediante il canale predisposto da ANAC utilizzando il seguente collegamento ipertestuale: </w:t>
      </w:r>
      <w:hyperlink r:id="rId5" w:anchor="!/" w:history="1">
        <w:r w:rsidRPr="00BD798F">
          <w:rPr>
            <w:rFonts w:ascii="Calibri" w:eastAsia="Times New Roman" w:hAnsi="Calibri" w:cs="Calibri"/>
            <w:color w:val="0000FF"/>
            <w:sz w:val="24"/>
            <w:szCs w:val="24"/>
            <w:u w:val="single"/>
            <w:lang w:eastAsia="it-IT"/>
          </w:rPr>
          <w:t>Segnalazione esterna ANAC.</w:t>
        </w:r>
      </w:hyperlink>
    </w:p>
    <w:p w14:paraId="1B2C3DAA"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0B466154"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4"/>
          <w:szCs w:val="24"/>
          <w:lang w:eastAsia="it-IT"/>
        </w:rPr>
        <w:t>Informazioni sul Trattamento dei Dati Personali:</w:t>
      </w:r>
    </w:p>
    <w:p w14:paraId="26107A55"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I dati personali forniti nel presente modulo saranno trattati nel rispetto del Regolamento (UE) 2016/679 (GDPR) e della normativa nazionale in materia di protezione dei dati personali, esclusivamente per le finalità connesse alla gestione e al seguito della segnalazione di whistleblowing. Per maggiori informazioni sul trattamento dei dati, si prega di consultare l'informativa privacy disponibile sul sito web dell’USR.</w:t>
      </w:r>
    </w:p>
    <w:p w14:paraId="6131C5CD"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4D7E28C8"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b/>
          <w:bCs/>
          <w:color w:val="000000"/>
          <w:sz w:val="24"/>
          <w:szCs w:val="24"/>
          <w:lang w:eastAsia="it-IT"/>
        </w:rPr>
        <w:t>Dichiarazione del Segnalante:</w:t>
      </w:r>
    </w:p>
    <w:p w14:paraId="7BEF5C4A"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Dichiaro, sotto la mia responsabilità, che le informazioni fornite nel presente modulo sono veritiere e basate sulla mia conoscenza dei fatti. Sono consapevole delle tutele previste dalla legge in caso di segnalazione effettuata in buona fede e delle conseguenze in caso di segnalazioni calunniose o diffamatorie (artt.368 e 595 c.p.) e di responsabilità civile (art. 2043 del c.c.), anche ai sensi e per gli effetti dell'art. 76 del d.P.R. 445/2000.</w:t>
      </w:r>
    </w:p>
    <w:p w14:paraId="28B488B5"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30ED4B1E" w14:textId="77777777" w:rsidR="00BD798F" w:rsidRPr="00BD798F" w:rsidRDefault="00BD798F" w:rsidP="00BD798F">
      <w:pPr>
        <w:spacing w:after="0" w:line="240" w:lineRule="auto"/>
        <w:jc w:val="both"/>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Data: _______________</w:t>
      </w:r>
    </w:p>
    <w:p w14:paraId="1A677CB1"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0F274E06" w14:textId="77777777" w:rsidR="00BD798F" w:rsidRPr="00BD798F" w:rsidRDefault="00BD798F" w:rsidP="00BD798F">
      <w:pPr>
        <w:spacing w:after="0" w:line="240" w:lineRule="auto"/>
        <w:jc w:val="right"/>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Firma del Segnalante*</w:t>
      </w:r>
    </w:p>
    <w:p w14:paraId="71E8E6BC" w14:textId="77777777" w:rsidR="00BD798F" w:rsidRPr="00BD798F" w:rsidRDefault="00BD798F" w:rsidP="00BD798F">
      <w:pPr>
        <w:spacing w:after="0" w:line="240" w:lineRule="auto"/>
        <w:rPr>
          <w:rFonts w:ascii="Times New Roman" w:eastAsia="Times New Roman" w:hAnsi="Times New Roman" w:cs="Times New Roman"/>
          <w:sz w:val="24"/>
          <w:szCs w:val="24"/>
          <w:lang w:eastAsia="it-IT"/>
        </w:rPr>
      </w:pPr>
    </w:p>
    <w:p w14:paraId="0EE8C119" w14:textId="77777777" w:rsidR="00BD798F" w:rsidRPr="00BD798F" w:rsidRDefault="00BD798F" w:rsidP="00BD798F">
      <w:pPr>
        <w:spacing w:after="0" w:line="240" w:lineRule="auto"/>
        <w:jc w:val="right"/>
        <w:rPr>
          <w:rFonts w:ascii="Times New Roman" w:eastAsia="Times New Roman" w:hAnsi="Times New Roman" w:cs="Times New Roman"/>
          <w:sz w:val="24"/>
          <w:szCs w:val="24"/>
          <w:lang w:eastAsia="it-IT"/>
        </w:rPr>
      </w:pPr>
      <w:r w:rsidRPr="00BD798F">
        <w:rPr>
          <w:rFonts w:ascii="Calibri" w:eastAsia="Times New Roman" w:hAnsi="Calibri" w:cs="Calibri"/>
          <w:color w:val="000000"/>
          <w:sz w:val="24"/>
          <w:szCs w:val="24"/>
          <w:lang w:eastAsia="it-IT"/>
        </w:rPr>
        <w:t>_________________________</w:t>
      </w:r>
    </w:p>
    <w:p w14:paraId="124486DF" w14:textId="77777777" w:rsidR="006A5CEE" w:rsidRDefault="006A5CEE"/>
    <w:sectPr w:rsidR="006A5CEE" w:rsidSect="00A644D1">
      <w:pgSz w:w="11906" w:h="16838"/>
      <w:pgMar w:top="142"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8F"/>
    <w:rsid w:val="001030D9"/>
    <w:rsid w:val="006A5CEE"/>
    <w:rsid w:val="00A644D1"/>
    <w:rsid w:val="00BD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69DF"/>
  <w15:docId w15:val="{EF36F516-C59B-4D65-AEFD-595AB1F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vizi.anticorruzione.it/segnalazioni/"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2</cp:revision>
  <dcterms:created xsi:type="dcterms:W3CDTF">2025-05-30T09:00:00Z</dcterms:created>
  <dcterms:modified xsi:type="dcterms:W3CDTF">2025-05-30T09:00:00Z</dcterms:modified>
</cp:coreProperties>
</file>