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5C2D3" w14:textId="6852BF75" w:rsidR="00A31E1B" w:rsidRPr="00055038" w:rsidRDefault="00A31E1B" w:rsidP="00D665CB">
      <w:pPr>
        <w:spacing w:after="0" w:line="240" w:lineRule="auto"/>
        <w:ind w:right="142"/>
        <w:jc w:val="both"/>
        <w:rPr>
          <w:rStyle w:val="Nessuno"/>
          <w:rFonts w:eastAsia="Calibri" w:cstheme="minorHAnsi"/>
          <w:b/>
          <w:bCs/>
          <w:sz w:val="24"/>
          <w:szCs w:val="24"/>
          <w:u w:val="single"/>
        </w:rPr>
      </w:pPr>
      <w:r w:rsidRPr="00055038">
        <w:rPr>
          <w:rStyle w:val="Nessuno"/>
          <w:rFonts w:eastAsia="Calibri" w:cstheme="minorHAnsi"/>
          <w:b/>
          <w:bCs/>
          <w:sz w:val="24"/>
          <w:szCs w:val="24"/>
          <w:u w:val="single"/>
        </w:rPr>
        <w:t>Allegato B - Tabella valutazione dei titoli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31E1B" w:rsidRPr="00055038" w14:paraId="2B3487F9" w14:textId="77777777" w:rsidTr="0077373A">
        <w:tc>
          <w:tcPr>
            <w:tcW w:w="10450" w:type="dxa"/>
          </w:tcPr>
          <w:p w14:paraId="21BD879C" w14:textId="00167499" w:rsidR="00A31E1B" w:rsidRPr="00055038" w:rsidRDefault="00A31E1B" w:rsidP="0077373A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</w:tabs>
              <w:ind w:left="142" w:right="139"/>
              <w:jc w:val="both"/>
              <w:outlineLvl w:val="0"/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55038"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Fondi Strutturali Europei – Programma Operativo Nazionale “Per la scuola, competenze e ambienti per l’apprendimento” </w:t>
            </w:r>
            <w:r w:rsidRPr="00055038">
              <w:rPr>
                <w:rFonts w:eastAsia="Cambria" w:cstheme="minorHAnsi"/>
                <w:lang w:val="en-US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2014-2020. Asse I </w:t>
            </w:r>
            <w:r w:rsidRPr="00055038">
              <w:rPr>
                <w:rFonts w:eastAsia="Cambria" w:cstheme="minorHAnsi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 10.2.2 - Azioni di integrazione e potenziamento delle aree disciplinari di base 10.2.2A - Competenze di base 10.2.2A-FSEPON-CA-2024-68</w:t>
            </w:r>
          </w:p>
          <w:p w14:paraId="75AB45F5" w14:textId="3A9A3330" w:rsidR="00A31E1B" w:rsidRPr="00055038" w:rsidRDefault="00A31E1B" w:rsidP="0077373A">
            <w:pPr>
              <w:pStyle w:val="Didefaul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left="142" w:right="139"/>
              <w:rPr>
                <w:rFonts w:asciiTheme="minorHAnsi" w:eastAsia="Garamond" w:hAnsiTheme="minorHAnsi" w:cstheme="minorHAnsi"/>
                <w:b/>
                <w:bCs/>
              </w:rPr>
            </w:pPr>
            <w:r w:rsidRPr="00055038">
              <w:rPr>
                <w:rFonts w:asciiTheme="minorHAnsi" w:hAnsiTheme="minorHAnsi" w:cstheme="minorHAnsi"/>
                <w:b/>
                <w:bCs/>
              </w:rPr>
              <w:t>Codice Progetto: 10.2.2A-FSEPON-CA-2024-68</w:t>
            </w:r>
            <w:r w:rsidR="00293CED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Pr="00055038">
              <w:rPr>
                <w:rFonts w:asciiTheme="minorHAnsi" w:hAnsiTheme="minorHAnsi" w:cstheme="minorHAnsi"/>
                <w:b/>
                <w:bCs/>
              </w:rPr>
              <w:t>Titolo progetto: PROPOSTA PER IL SUCCESSO FORMATIVO</w:t>
            </w:r>
          </w:p>
          <w:p w14:paraId="46A7B76C" w14:textId="099672A1" w:rsidR="00A31E1B" w:rsidRPr="00055038" w:rsidRDefault="00A31E1B" w:rsidP="00293CED">
            <w:pPr>
              <w:spacing w:line="360" w:lineRule="auto"/>
              <w:ind w:left="142" w:right="139"/>
              <w:jc w:val="center"/>
              <w:rPr>
                <w:rStyle w:val="Nessuno"/>
                <w:rFonts w:cstheme="minorHAnsi"/>
                <w:b/>
                <w:bCs/>
                <w:u w:val="single"/>
              </w:rPr>
            </w:pPr>
            <w:r w:rsidRPr="00055038">
              <w:rPr>
                <w:rFonts w:cstheme="minorHAnsi"/>
                <w:b/>
                <w:bCs/>
              </w:rPr>
              <w:t>CUP: G14D23004300006</w:t>
            </w:r>
          </w:p>
        </w:tc>
      </w:tr>
    </w:tbl>
    <w:p w14:paraId="570CC91B" w14:textId="1631B91C" w:rsidR="00A31E1B" w:rsidRPr="00055038" w:rsidRDefault="00A31E1B" w:rsidP="00A31E1B">
      <w:pPr>
        <w:spacing w:before="11" w:line="276" w:lineRule="auto"/>
        <w:ind w:left="142" w:right="139"/>
        <w:jc w:val="center"/>
        <w:rPr>
          <w:rStyle w:val="Nessuno"/>
          <w:rFonts w:eastAsia="Calibri" w:cstheme="minorHAnsi"/>
          <w:sz w:val="24"/>
          <w:szCs w:val="24"/>
          <w:u w:val="single"/>
        </w:rPr>
      </w:pPr>
      <w:r w:rsidRPr="00055038">
        <w:rPr>
          <w:rStyle w:val="Nessuno"/>
          <w:rFonts w:eastAsia="Calibri" w:cstheme="minorHAnsi"/>
          <w:b/>
          <w:sz w:val="24"/>
          <w:szCs w:val="24"/>
          <w:u w:val="single"/>
        </w:rPr>
        <w:t xml:space="preserve">Tabella di Valutazione dei titoli: </w:t>
      </w:r>
      <w:r w:rsidR="00D26E8F">
        <w:rPr>
          <w:rStyle w:val="Nessuno"/>
          <w:rFonts w:eastAsia="Calibri" w:cstheme="minorHAnsi"/>
          <w:b/>
          <w:sz w:val="24"/>
          <w:szCs w:val="24"/>
          <w:u w:val="single"/>
        </w:rPr>
        <w:t xml:space="preserve">ESPERTO </w:t>
      </w:r>
      <w:r w:rsidRPr="00055038">
        <w:rPr>
          <w:rStyle w:val="Nessuno"/>
          <w:rFonts w:eastAsia="Calibri" w:cstheme="minorHAnsi"/>
          <w:sz w:val="24"/>
          <w:szCs w:val="24"/>
          <w:u w:val="single"/>
        </w:rPr>
        <w:t>:</w:t>
      </w:r>
      <w:r w:rsidRPr="00055038">
        <w:rPr>
          <w:rStyle w:val="Nessuno"/>
          <w:rFonts w:eastAsia="Calibri" w:cstheme="minorHAnsi"/>
          <w:sz w:val="24"/>
          <w:szCs w:val="24"/>
        </w:rPr>
        <w:t xml:space="preserve">                   </w:t>
      </w:r>
    </w:p>
    <w:tbl>
      <w:tblPr>
        <w:tblStyle w:val="TableNormal"/>
        <w:tblW w:w="1090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1"/>
        <w:gridCol w:w="3544"/>
        <w:gridCol w:w="1559"/>
        <w:gridCol w:w="1843"/>
      </w:tblGrid>
      <w:tr w:rsidR="00A31E1B" w:rsidRPr="00055038" w14:paraId="13FB89DD" w14:textId="77777777" w:rsidTr="004A1046">
        <w:trPr>
          <w:trHeight w:val="319"/>
          <w:jc w:val="center"/>
        </w:trPr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33E38666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TITOLI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3AA7C5BB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PUNTI Max 100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51596622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</w:rPr>
              <w:t>Punteggio Candidato/a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6DAFFFF7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</w:rPr>
              <w:t>Punteggio Commissione</w:t>
            </w:r>
          </w:p>
        </w:tc>
      </w:tr>
      <w:tr w:rsidR="00A31E1B" w:rsidRPr="00055038" w14:paraId="47D0D73C" w14:textId="77777777" w:rsidTr="004A1046">
        <w:trPr>
          <w:trHeight w:val="510"/>
          <w:jc w:val="center"/>
        </w:trPr>
        <w:tc>
          <w:tcPr>
            <w:tcW w:w="396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4A2C0" w14:textId="342FFDF2" w:rsidR="00A31E1B" w:rsidRPr="00293CED" w:rsidRDefault="00A31E1B" w:rsidP="0077373A">
            <w:pPr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Titol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i</w:t>
            </w: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 di studio Max 2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5 </w:t>
            </w:r>
            <w:r w:rsidRPr="00293CED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>punti</w:t>
            </w:r>
          </w:p>
          <w:p w14:paraId="654473D1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85E32D7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24859524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1B6C1D1E" w14:textId="77777777" w:rsidR="00293CED" w:rsidRDefault="00293CED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E1C117D" w14:textId="33B7560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N.B. Il punteggio è attribuito per un solo titolo e non è cumulabile con quello già eventualmente attribuito per la laurea specialistica </w:t>
            </w:r>
          </w:p>
          <w:p w14:paraId="65D7A5D9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273F0" w14:textId="35643E98" w:rsidR="00A31E1B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Laurea specialistica = </w:t>
            </w:r>
            <w:r w:rsidRPr="00055038">
              <w:rPr>
                <w:rFonts w:asciiTheme="minorHAnsi" w:eastAsia="Calibri" w:hAnsiTheme="minorHAnsi" w:cstheme="minorHAnsi"/>
                <w:b/>
                <w:u w:val="single"/>
              </w:rPr>
              <w:t>Max punti 2</w:t>
            </w:r>
            <w:r w:rsidR="00055038">
              <w:rPr>
                <w:rFonts w:asciiTheme="minorHAnsi" w:eastAsia="Calibri" w:hAnsiTheme="minorHAnsi" w:cstheme="minorHAnsi"/>
                <w:b/>
                <w:u w:val="single"/>
              </w:rPr>
              <w:t>5</w:t>
            </w:r>
          </w:p>
          <w:p w14:paraId="07B8FC9E" w14:textId="3A15CFD0" w:rsidR="000322B5" w:rsidRPr="00055038" w:rsidRDefault="00D665CB" w:rsidP="000322B5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93524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66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75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 </w:t>
            </w:r>
            <w:proofErr w:type="spell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4</w:t>
            </w:r>
          </w:p>
          <w:p w14:paraId="02268C91" w14:textId="07268E80" w:rsidR="00A31E1B" w:rsidRPr="00055038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221410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6 a 90   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  <w:p w14:paraId="1BEB4A01" w14:textId="6BA22423" w:rsidR="00A31E1B" w:rsidRPr="00055038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54173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91 a   100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1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  <w:p w14:paraId="27A6BF74" w14:textId="53D055F7" w:rsidR="00A31E1B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18093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5038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101 a 110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20</w:t>
            </w:r>
          </w:p>
          <w:p w14:paraId="18B8AB71" w14:textId="1A30658E" w:rsidR="00055038" w:rsidRDefault="00D665CB" w:rsidP="00055038">
            <w:pPr>
              <w:spacing w:before="11"/>
              <w:ind w:left="142" w:right="174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210676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46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lode                   </w:t>
            </w:r>
            <w:proofErr w:type="spellStart"/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55038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2C82CC1A" w14:textId="77777777" w:rsidR="00055038" w:rsidRPr="00055038" w:rsidRDefault="00055038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0DCD3B8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2B2FE4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64BBD332" w14:textId="77777777" w:rsidTr="004A1046">
        <w:trPr>
          <w:trHeight w:val="688"/>
          <w:jc w:val="center"/>
        </w:trPr>
        <w:tc>
          <w:tcPr>
            <w:tcW w:w="396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DE78C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08BC07" w14:textId="00931716" w:rsidR="00A31E1B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b/>
                <w:u w:val="single"/>
              </w:rPr>
            </w:pPr>
            <w:r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Laurea triennale = </w:t>
            </w:r>
            <w:r w:rsidRPr="00055038">
              <w:rPr>
                <w:rFonts w:asciiTheme="minorHAnsi" w:eastAsia="Calibri" w:hAnsiTheme="minorHAnsi" w:cstheme="minorHAnsi"/>
                <w:b/>
                <w:u w:val="single"/>
              </w:rPr>
              <w:t xml:space="preserve">Max punti </w:t>
            </w:r>
            <w:r w:rsidR="004A1046">
              <w:rPr>
                <w:rFonts w:asciiTheme="minorHAnsi" w:eastAsia="Calibri" w:hAnsiTheme="minorHAnsi" w:cstheme="minorHAnsi"/>
                <w:b/>
                <w:u w:val="single"/>
              </w:rPr>
              <w:t>22</w:t>
            </w:r>
          </w:p>
          <w:p w14:paraId="5F91E150" w14:textId="50BD991B" w:rsidR="000322B5" w:rsidRPr="00055038" w:rsidRDefault="00D665CB" w:rsidP="000322B5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72162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66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a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75</w:t>
            </w:r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 </w:t>
            </w:r>
            <w:proofErr w:type="spell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04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  <w:p w14:paraId="4F222E09" w14:textId="77F3A5A8" w:rsidR="00A31E1B" w:rsidRPr="00055038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34006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Da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</w:t>
            </w:r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6 a 90   </w:t>
            </w:r>
            <w:r w:rsidR="003A5B6D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</w:t>
            </w:r>
            <w:r w:rsidR="003A5B6D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04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</w:t>
            </w:r>
          </w:p>
          <w:p w14:paraId="6D4CF2C6" w14:textId="49363E35" w:rsidR="00A31E1B" w:rsidRPr="00055038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75289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1E1B" w:rsidRPr="00055038">
                  <w:rPr>
                    <w:rFonts w:ascii="Segoe UI Symbol" w:eastAsia="MS Gothic" w:hAnsi="Segoe UI Symbol" w:cs="Segoe UI Symbo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91 a   100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04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8</w:t>
            </w:r>
          </w:p>
          <w:p w14:paraId="280925B0" w14:textId="53BAAF06" w:rsidR="00A31E1B" w:rsidRDefault="00D665C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109374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046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Da 101 a 110     </w:t>
            </w:r>
            <w:proofErr w:type="spellStart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A31E1B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04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20</w:t>
            </w:r>
          </w:p>
          <w:p w14:paraId="3C0A7829" w14:textId="264B1E38" w:rsidR="000322B5" w:rsidRPr="00055038" w:rsidRDefault="00D665CB" w:rsidP="00293CED">
            <w:pPr>
              <w:spacing w:before="11"/>
              <w:ind w:left="142" w:right="174"/>
              <w:jc w:val="center"/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</w:pPr>
            <w:sdt>
              <w:sdtPr>
                <w:rPr>
                  <w:rFonts w:eastAsia="Calibri" w:cstheme="minorHAnsi"/>
                  <w:color w:val="000000" w:themeColor="text1"/>
                </w:rPr>
                <w:id w:val="-108976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2B5">
                  <w:rPr>
                    <w:rFonts w:ascii="MS Gothic" w:eastAsia="MS Gothic" w:hAnsi="MS Gothic" w:cstheme="minorHAnsi" w:hint="eastAsia"/>
                    <w:color w:val="000000" w:themeColor="text1"/>
                  </w:rPr>
                  <w:t>☐</w:t>
                </w:r>
              </w:sdtContent>
            </w:sdt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322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lode                   </w:t>
            </w:r>
            <w:proofErr w:type="spellStart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p.ti</w:t>
            </w:r>
            <w:proofErr w:type="spellEnd"/>
            <w:r w:rsidR="000322B5" w:rsidRPr="00055038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4A104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8B09BD3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2A56F32D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39E7036A" w14:textId="77777777" w:rsidTr="004A1046">
        <w:trPr>
          <w:trHeight w:val="794"/>
          <w:jc w:val="center"/>
        </w:trPr>
        <w:tc>
          <w:tcPr>
            <w:tcW w:w="396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21ACE" w14:textId="77777777" w:rsidR="00A31E1B" w:rsidRPr="00055038" w:rsidRDefault="00A31E1B" w:rsidP="0077373A">
            <w:pPr>
              <w:ind w:left="142" w:right="139"/>
              <w:jc w:val="both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B0B0F" w14:textId="5C1E663B" w:rsidR="004A1046" w:rsidRPr="00055038" w:rsidRDefault="00D665CB" w:rsidP="004A1046">
            <w:pPr>
              <w:spacing w:before="11"/>
              <w:ind w:left="142" w:right="139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Style w:val="Nessuno"/>
                  <w:rFonts w:eastAsia="Calibri" w:cstheme="minorHAnsi"/>
                </w:rPr>
                <w:id w:val="-560403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Nessuno"/>
                </w:rPr>
              </w:sdtEndPr>
              <w:sdtContent>
                <w:r w:rsidR="00A31E1B" w:rsidRPr="00055038">
                  <w:rPr>
                    <w:rStyle w:val="Nessuno"/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 Diploma  </w:t>
            </w:r>
            <w:r w:rsid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valido per </w:t>
            </w:r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insegnamento nella scuola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>p</w:t>
            </w:r>
            <w:r w:rsidR="00A31E1B" w:rsidRP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>rimaria</w:t>
            </w:r>
            <w:r w:rsidR="00055038">
              <w:rPr>
                <w:rStyle w:val="Nessuno"/>
                <w:rFonts w:asciiTheme="minorHAnsi" w:eastAsia="Calibri" w:hAnsiTheme="minorHAnsi" w:cstheme="minorHAnsi"/>
                <w:sz w:val="22"/>
                <w:szCs w:val="22"/>
              </w:rPr>
              <w:t xml:space="preserve">      </w:t>
            </w:r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322B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</w:t>
            </w:r>
            <w:proofErr w:type="spellStart"/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322B5">
              <w:rPr>
                <w:rFonts w:asciiTheme="minorHAnsi" w:hAnsiTheme="minorHAnsi" w:cstheme="minorHAnsi"/>
                <w:sz w:val="22"/>
                <w:szCs w:val="22"/>
              </w:rPr>
              <w:t>.ti</w:t>
            </w:r>
            <w:proofErr w:type="spellEnd"/>
            <w:r w:rsidR="00A31E1B" w:rsidRPr="0005503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55038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913F719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4DFB39D8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EF1A11D" w14:textId="77777777" w:rsidTr="004A1046">
        <w:trPr>
          <w:trHeight w:val="133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D38A5" w14:textId="495E59F9" w:rsidR="00A31E1B" w:rsidRPr="00055038" w:rsidRDefault="00A31E1B" w:rsidP="00293CED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Corsi di specializzazione attinenti la</w:t>
            </w:r>
            <w:r w:rsidR="003A5B6D"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tipologia del modulo - (scuole di specializzazione, master, corsi post laurea, </w:t>
            </w:r>
            <w:proofErr w:type="spellStart"/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etc</w:t>
            </w:r>
            <w:proofErr w:type="spellEnd"/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) –Corso di durata non inferiore ad un anno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7A2301F5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  <w:p w14:paraId="2C0F0320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20</w:t>
            </w:r>
          </w:p>
          <w:p w14:paraId="56F7A47C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5 per corso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56E1C49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1C40044C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9FA7B15" w14:textId="77777777" w:rsidTr="004A1046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EB6A4" w14:textId="77777777" w:rsidR="00A31E1B" w:rsidRPr="00055038" w:rsidRDefault="00A31E1B" w:rsidP="0077373A">
            <w:pPr>
              <w:spacing w:before="11"/>
              <w:ind w:left="142" w:right="139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Attestati di formazione inerenti al modulo non inferiori a 25 h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0D719B01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10</w:t>
            </w:r>
          </w:p>
          <w:p w14:paraId="5A543EB8" w14:textId="2DCC6C71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attestato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CF6EC03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57C920C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680938D5" w14:textId="77777777" w:rsidTr="004A1046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0AED7" w14:textId="77777777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Esperienza di docenza nel settore di pertinenza nelle scuole pubbliche/private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2750629F" w14:textId="14A6DDB5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 xml:space="preserve">Max Punti </w:t>
            </w:r>
            <w:r w:rsidR="000322B5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20</w:t>
            </w:r>
          </w:p>
          <w:p w14:paraId="51E4329F" w14:textId="697EF082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0322B5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2</w:t>
            </w: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esperienza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A76D4D4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7BCFA566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0DCF15C2" w14:textId="77777777" w:rsidTr="004A1046">
        <w:trPr>
          <w:trHeight w:val="612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2A1B" w14:textId="3B74224E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Esperienze in qualità di esperto formatore PON, POR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bottom"/>
          </w:tcPr>
          <w:p w14:paraId="671A28C5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Max Punti 20</w:t>
            </w:r>
          </w:p>
          <w:p w14:paraId="719AFB09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Punti 5 per esperienza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19D7091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6FF464E2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514A8469" w14:textId="77777777" w:rsidTr="004A1046">
        <w:trPr>
          <w:trHeight w:val="504"/>
          <w:jc w:val="center"/>
        </w:trPr>
        <w:tc>
          <w:tcPr>
            <w:tcW w:w="3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27D6E" w14:textId="77777777" w:rsidR="00A31E1B" w:rsidRPr="00055038" w:rsidRDefault="00A31E1B" w:rsidP="0077373A">
            <w:pPr>
              <w:spacing w:before="11"/>
              <w:ind w:left="142" w:right="139"/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Esperienze documentate su tematiche del modulo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  <w:vAlign w:val="center"/>
          </w:tcPr>
          <w:p w14:paraId="1512C985" w14:textId="7D2C2D4B" w:rsidR="00A31E1B" w:rsidRPr="00055038" w:rsidRDefault="00A31E1B" w:rsidP="0077373A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 xml:space="preserve">Max Punti </w:t>
            </w:r>
            <w:r w:rsidR="00293CED">
              <w:rPr>
                <w:rStyle w:val="Nessuno"/>
                <w:rFonts w:asciiTheme="minorHAnsi" w:eastAsia="Calibri" w:hAnsiTheme="minorHAnsi" w:cstheme="minorHAnsi"/>
                <w:b/>
                <w:bCs/>
                <w:u w:val="single"/>
              </w:rPr>
              <w:t>5</w:t>
            </w:r>
          </w:p>
          <w:p w14:paraId="2DB1DB32" w14:textId="7A36ACF3" w:rsidR="00A31E1B" w:rsidRPr="00055038" w:rsidRDefault="00A31E1B" w:rsidP="00293CED">
            <w:pPr>
              <w:spacing w:before="11"/>
              <w:ind w:left="142" w:right="139"/>
              <w:jc w:val="center"/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Punti </w:t>
            </w:r>
            <w:r w:rsidR="00293CED"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1</w:t>
            </w:r>
            <w:r w:rsidRPr="00293CED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 xml:space="preserve"> per esperienza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1B32EA9A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0B5EDCD5" w14:textId="77777777" w:rsidR="00A31E1B" w:rsidRPr="00055038" w:rsidRDefault="00A31E1B" w:rsidP="0077373A">
            <w:pPr>
              <w:ind w:left="142" w:right="13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31E1B" w:rsidRPr="00055038" w14:paraId="12E56EC3" w14:textId="77777777" w:rsidTr="004A1046">
        <w:trPr>
          <w:trHeight w:val="290"/>
          <w:jc w:val="center"/>
        </w:trPr>
        <w:tc>
          <w:tcPr>
            <w:tcW w:w="750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32C6905B" w14:textId="65DBFD34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T O T A L E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069CAF3B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____ /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293" w:type="dxa"/>
              <w:bottom w:w="80" w:type="dxa"/>
              <w:right w:w="80" w:type="dxa"/>
            </w:tcMar>
          </w:tcPr>
          <w:p w14:paraId="43FB1871" w14:textId="77777777" w:rsidR="00A31E1B" w:rsidRPr="00055038" w:rsidRDefault="00A31E1B" w:rsidP="0077373A">
            <w:pPr>
              <w:spacing w:before="11"/>
              <w:ind w:left="142" w:right="139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55038">
              <w:rPr>
                <w:rStyle w:val="Nessuno"/>
                <w:rFonts w:asciiTheme="minorHAnsi" w:eastAsia="Calibri" w:hAnsiTheme="minorHAnsi" w:cstheme="minorHAnsi"/>
                <w:sz w:val="24"/>
                <w:szCs w:val="24"/>
              </w:rPr>
              <w:t>____ / 100</w:t>
            </w:r>
          </w:p>
        </w:tc>
      </w:tr>
    </w:tbl>
    <w:p w14:paraId="0F02ADB2" w14:textId="77777777" w:rsidR="00A31E1B" w:rsidRPr="00055038" w:rsidRDefault="00A31E1B" w:rsidP="00A31E1B">
      <w:pPr>
        <w:pStyle w:val="Nessunaspaziatura"/>
        <w:ind w:left="142" w:right="139"/>
        <w:rPr>
          <w:rStyle w:val="Nessuno"/>
          <w:rFonts w:asciiTheme="minorHAnsi" w:hAnsiTheme="minorHAnsi" w:cstheme="minorHAnsi"/>
          <w:sz w:val="24"/>
          <w:szCs w:val="24"/>
        </w:rPr>
      </w:pPr>
    </w:p>
    <w:p w14:paraId="1B5C5CEB" w14:textId="38FEC141" w:rsidR="000B08B8" w:rsidRPr="00055038" w:rsidRDefault="00A31E1B" w:rsidP="00AC2B67">
      <w:pPr>
        <w:pStyle w:val="Nessunaspaziatura"/>
        <w:ind w:left="142" w:right="139"/>
        <w:rPr>
          <w:rFonts w:asciiTheme="minorHAnsi" w:hAnsiTheme="minorHAnsi" w:cstheme="minorHAnsi"/>
          <w:sz w:val="24"/>
          <w:szCs w:val="24"/>
        </w:rPr>
      </w:pPr>
      <w:proofErr w:type="spellStart"/>
      <w:r w:rsidRPr="00055038">
        <w:rPr>
          <w:rStyle w:val="Nessuno"/>
          <w:rFonts w:asciiTheme="minorHAnsi" w:hAnsiTheme="minorHAnsi" w:cstheme="minorHAnsi"/>
          <w:sz w:val="24"/>
          <w:szCs w:val="24"/>
        </w:rPr>
        <w:t>Firma</w:t>
      </w:r>
      <w:proofErr w:type="spellEnd"/>
      <w:r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055038">
        <w:rPr>
          <w:rStyle w:val="Nessuno"/>
          <w:rFonts w:asciiTheme="minorHAnsi" w:hAnsiTheme="minorHAnsi" w:cstheme="minorHAnsi"/>
          <w:sz w:val="24"/>
          <w:szCs w:val="24"/>
        </w:rPr>
        <w:t>Candidat</w:t>
      </w:r>
      <w:proofErr w:type="spellEnd"/>
      <w:r w:rsidR="00D665CB">
        <w:rPr>
          <w:rStyle w:val="Nessuno"/>
          <w:rFonts w:asciiTheme="minorHAnsi" w:hAnsiTheme="minorHAnsi" w:cstheme="minorHAnsi"/>
          <w:sz w:val="24"/>
          <w:szCs w:val="24"/>
        </w:rPr>
        <w:t>_</w:t>
      </w:r>
      <w:r w:rsidRPr="00055038">
        <w:rPr>
          <w:rStyle w:val="Nessuno"/>
          <w:rFonts w:asciiTheme="minorHAnsi" w:hAnsiTheme="minorHAnsi" w:cstheme="minorHAnsi"/>
          <w:sz w:val="24"/>
          <w:szCs w:val="24"/>
        </w:rPr>
        <w:t>/</w:t>
      </w:r>
      <w:r w:rsidR="00D665CB">
        <w:rPr>
          <w:rStyle w:val="Nessuno"/>
          <w:rFonts w:asciiTheme="minorHAnsi" w:hAnsiTheme="minorHAnsi" w:cstheme="minorHAnsi"/>
          <w:sz w:val="24"/>
          <w:szCs w:val="24"/>
        </w:rPr>
        <w:t>_</w:t>
      </w:r>
      <w:r w:rsidR="003A5B6D"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</w:t>
      </w:r>
      <w:r w:rsidRPr="00055038">
        <w:rPr>
          <w:rStyle w:val="Nessuno"/>
          <w:rFonts w:asciiTheme="minorHAnsi" w:hAnsiTheme="minorHAnsi" w:cstheme="minorHAnsi"/>
          <w:sz w:val="24"/>
          <w:szCs w:val="24"/>
        </w:rPr>
        <w:t xml:space="preserve">  ______________________________________________</w:t>
      </w:r>
    </w:p>
    <w:sectPr w:rsidR="000B08B8" w:rsidRPr="00055038" w:rsidSect="00D665CB">
      <w:headerReference w:type="default" r:id="rId8"/>
      <w:pgSz w:w="11906" w:h="16838"/>
      <w:pgMar w:top="284" w:right="566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14588" w14:textId="77777777" w:rsidR="00B04A7D" w:rsidRDefault="00B04A7D" w:rsidP="000F62AE">
      <w:pPr>
        <w:spacing w:after="0" w:line="240" w:lineRule="auto"/>
      </w:pPr>
      <w:r>
        <w:separator/>
      </w:r>
    </w:p>
  </w:endnote>
  <w:endnote w:type="continuationSeparator" w:id="0">
    <w:p w14:paraId="13F1EE15" w14:textId="77777777" w:rsidR="00B04A7D" w:rsidRDefault="00B04A7D" w:rsidP="000F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60DDC" w14:textId="77777777" w:rsidR="00B04A7D" w:rsidRDefault="00B04A7D" w:rsidP="000F62AE">
      <w:pPr>
        <w:spacing w:after="0" w:line="240" w:lineRule="auto"/>
      </w:pPr>
      <w:r>
        <w:separator/>
      </w:r>
    </w:p>
  </w:footnote>
  <w:footnote w:type="continuationSeparator" w:id="0">
    <w:p w14:paraId="30B363A6" w14:textId="77777777" w:rsidR="00B04A7D" w:rsidRDefault="00B04A7D" w:rsidP="000F6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8111A" w14:textId="756F6EA9" w:rsidR="000F62AE" w:rsidRDefault="000F62AE" w:rsidP="000F62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87760"/>
    <w:multiLevelType w:val="hybridMultilevel"/>
    <w:tmpl w:val="04523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C3F1E"/>
    <w:multiLevelType w:val="hybridMultilevel"/>
    <w:tmpl w:val="1772DD3E"/>
    <w:lvl w:ilvl="0" w:tplc="0410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E3C6C"/>
    <w:multiLevelType w:val="hybridMultilevel"/>
    <w:tmpl w:val="62D05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D6E3E"/>
    <w:multiLevelType w:val="hybridMultilevel"/>
    <w:tmpl w:val="11F8BFA4"/>
    <w:lvl w:ilvl="0" w:tplc="04100009">
      <w:start w:val="1"/>
      <w:numFmt w:val="bullet"/>
      <w:lvlText w:val=""/>
      <w:lvlJc w:val="left"/>
      <w:pPr>
        <w:ind w:left="1467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321D42"/>
    <w:multiLevelType w:val="hybridMultilevel"/>
    <w:tmpl w:val="09D0DA5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C621CE1"/>
    <w:multiLevelType w:val="hybridMultilevel"/>
    <w:tmpl w:val="6A9C8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75A09"/>
    <w:multiLevelType w:val="hybridMultilevel"/>
    <w:tmpl w:val="84D0A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DF0AEF"/>
    <w:multiLevelType w:val="hybridMultilevel"/>
    <w:tmpl w:val="603EB10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44305D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6F462177"/>
    <w:multiLevelType w:val="hybridMultilevel"/>
    <w:tmpl w:val="F3FEF9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2311C6"/>
    <w:multiLevelType w:val="hybridMultilevel"/>
    <w:tmpl w:val="2B2A64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65214"/>
    <w:multiLevelType w:val="hybridMultilevel"/>
    <w:tmpl w:val="2D4E965C"/>
    <w:lvl w:ilvl="0" w:tplc="E6224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59068">
    <w:abstractNumId w:val="6"/>
  </w:num>
  <w:num w:numId="2" w16cid:durableId="1637487471">
    <w:abstractNumId w:val="5"/>
  </w:num>
  <w:num w:numId="3" w16cid:durableId="1440641220">
    <w:abstractNumId w:val="7"/>
  </w:num>
  <w:num w:numId="4" w16cid:durableId="512034295">
    <w:abstractNumId w:val="0"/>
  </w:num>
  <w:num w:numId="5" w16cid:durableId="876282352">
    <w:abstractNumId w:val="12"/>
  </w:num>
  <w:num w:numId="6" w16cid:durableId="38367745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3858366">
    <w:abstractNumId w:val="8"/>
  </w:num>
  <w:num w:numId="8" w16cid:durableId="935332547">
    <w:abstractNumId w:val="2"/>
  </w:num>
  <w:num w:numId="9" w16cid:durableId="2053070800">
    <w:abstractNumId w:val="10"/>
  </w:num>
  <w:num w:numId="10" w16cid:durableId="149446650">
    <w:abstractNumId w:val="9"/>
  </w:num>
  <w:num w:numId="11" w16cid:durableId="1556772291">
    <w:abstractNumId w:val="3"/>
  </w:num>
  <w:num w:numId="12" w16cid:durableId="817918011">
    <w:abstractNumId w:val="11"/>
  </w:num>
  <w:num w:numId="13" w16cid:durableId="404955516">
    <w:abstractNumId w:val="4"/>
  </w:num>
  <w:num w:numId="14" w16cid:durableId="660891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D53"/>
    <w:rsid w:val="000322B5"/>
    <w:rsid w:val="00055038"/>
    <w:rsid w:val="00094773"/>
    <w:rsid w:val="000B08B8"/>
    <w:rsid w:val="000B1133"/>
    <w:rsid w:val="000C0E2D"/>
    <w:rsid w:val="000E3CED"/>
    <w:rsid w:val="000F62AE"/>
    <w:rsid w:val="0010442D"/>
    <w:rsid w:val="00125D8B"/>
    <w:rsid w:val="0020285D"/>
    <w:rsid w:val="00252EB9"/>
    <w:rsid w:val="00293CED"/>
    <w:rsid w:val="002A328F"/>
    <w:rsid w:val="002D21B7"/>
    <w:rsid w:val="002F043D"/>
    <w:rsid w:val="00345495"/>
    <w:rsid w:val="003539CD"/>
    <w:rsid w:val="00366D13"/>
    <w:rsid w:val="003A5B6D"/>
    <w:rsid w:val="003C4D53"/>
    <w:rsid w:val="00426D42"/>
    <w:rsid w:val="00446C09"/>
    <w:rsid w:val="00474151"/>
    <w:rsid w:val="004A1046"/>
    <w:rsid w:val="00533E17"/>
    <w:rsid w:val="005460C6"/>
    <w:rsid w:val="00582276"/>
    <w:rsid w:val="005850B5"/>
    <w:rsid w:val="00594505"/>
    <w:rsid w:val="005E15C2"/>
    <w:rsid w:val="006076AF"/>
    <w:rsid w:val="006603B9"/>
    <w:rsid w:val="00692782"/>
    <w:rsid w:val="00711C73"/>
    <w:rsid w:val="007348BC"/>
    <w:rsid w:val="00762E85"/>
    <w:rsid w:val="00774A46"/>
    <w:rsid w:val="007A36BC"/>
    <w:rsid w:val="007E2C7E"/>
    <w:rsid w:val="00816166"/>
    <w:rsid w:val="00852443"/>
    <w:rsid w:val="00864A4E"/>
    <w:rsid w:val="00877798"/>
    <w:rsid w:val="008B56D9"/>
    <w:rsid w:val="008D0032"/>
    <w:rsid w:val="008D62CB"/>
    <w:rsid w:val="008F0F66"/>
    <w:rsid w:val="0090215F"/>
    <w:rsid w:val="00956DB2"/>
    <w:rsid w:val="00A21CDD"/>
    <w:rsid w:val="00A31E1B"/>
    <w:rsid w:val="00A527E6"/>
    <w:rsid w:val="00A763E6"/>
    <w:rsid w:val="00A76881"/>
    <w:rsid w:val="00A810E7"/>
    <w:rsid w:val="00AC2B67"/>
    <w:rsid w:val="00AC6C41"/>
    <w:rsid w:val="00AE1427"/>
    <w:rsid w:val="00AE192B"/>
    <w:rsid w:val="00B04A7D"/>
    <w:rsid w:val="00B10464"/>
    <w:rsid w:val="00B65318"/>
    <w:rsid w:val="00BC10E7"/>
    <w:rsid w:val="00BE12AB"/>
    <w:rsid w:val="00BF1C0A"/>
    <w:rsid w:val="00C15B7B"/>
    <w:rsid w:val="00C73986"/>
    <w:rsid w:val="00D02F1A"/>
    <w:rsid w:val="00D17E0F"/>
    <w:rsid w:val="00D26E8F"/>
    <w:rsid w:val="00D665CB"/>
    <w:rsid w:val="00DA6F6D"/>
    <w:rsid w:val="00E33B55"/>
    <w:rsid w:val="00E51734"/>
    <w:rsid w:val="00E60A90"/>
    <w:rsid w:val="00EA3112"/>
    <w:rsid w:val="00EB444C"/>
    <w:rsid w:val="00EB6911"/>
    <w:rsid w:val="00ED55E6"/>
    <w:rsid w:val="00F50F38"/>
    <w:rsid w:val="00FA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38EB8"/>
  <w15:chartTrackingRefBased/>
  <w15:docId w15:val="{FF61F5F4-1E8C-43A4-A073-AA099017D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C4D5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4D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1"/>
    <w:qFormat/>
    <w:rsid w:val="00956D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EB6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62AE"/>
  </w:style>
  <w:style w:type="paragraph" w:styleId="Pidipagina">
    <w:name w:val="footer"/>
    <w:basedOn w:val="Normale"/>
    <w:link w:val="PidipaginaCarattere"/>
    <w:uiPriority w:val="99"/>
    <w:unhideWhenUsed/>
    <w:rsid w:val="000F62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62AE"/>
  </w:style>
  <w:style w:type="table" w:customStyle="1" w:styleId="TableNormal">
    <w:name w:val="Table Normal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it-IT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essuno">
    <w:name w:val="Nessuno"/>
    <w:rsid w:val="00A31E1B"/>
  </w:style>
  <w:style w:type="paragraph" w:customStyle="1" w:styleId="Didefault">
    <w:name w:val="Di default"/>
    <w:rsid w:val="00A31E1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bdr w:val="nil"/>
      <w:lang w:eastAsia="it-IT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Nessunaspaziatura">
    <w:name w:val="No Spacing"/>
    <w:rsid w:val="00A31E1B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Calibri" w:hAnsi="Calibri" w:cs="Calibri"/>
      <w:color w:val="000000"/>
      <w:kern w:val="0"/>
      <w:u w:color="000000"/>
      <w:bdr w:val="nil"/>
      <w:lang w:val="en-US" w:eastAsia="it-IT"/>
      <w14:ligatures w14:val="none"/>
    </w:rPr>
  </w:style>
  <w:style w:type="paragraph" w:customStyle="1" w:styleId="Default">
    <w:name w:val="Default"/>
    <w:rsid w:val="007348BC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kern w:val="0"/>
      <w:sz w:val="24"/>
      <w:szCs w:val="24"/>
      <w:lang w:eastAsia="ja-JP"/>
      <w14:ligatures w14:val="none"/>
    </w:rPr>
  </w:style>
  <w:style w:type="paragraph" w:customStyle="1" w:styleId="Normale1">
    <w:name w:val="Normale1"/>
    <w:rsid w:val="00A810E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eastAsia="it-IT"/>
      <w14:ligatures w14:val="none"/>
    </w:rPr>
  </w:style>
  <w:style w:type="paragraph" w:customStyle="1" w:styleId="Standard">
    <w:name w:val="Standard"/>
    <w:rsid w:val="00692782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14:ligatures w14:val="none"/>
    </w:rPr>
  </w:style>
  <w:style w:type="paragraph" w:styleId="NormaleWeb">
    <w:name w:val="Normal (Web)"/>
    <w:basedOn w:val="Normale"/>
    <w:uiPriority w:val="99"/>
    <w:unhideWhenUsed/>
    <w:rsid w:val="00A52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533E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3E1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Stile1">
    <w:name w:val="Stile1"/>
    <w:rsid w:val="005850B5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kern w:val="0"/>
      <w:sz w:val="24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9206-D214-4F70-9C09-6E7E52D22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dc:description/>
  <cp:lastModifiedBy>DSGA</cp:lastModifiedBy>
  <cp:revision>27</cp:revision>
  <dcterms:created xsi:type="dcterms:W3CDTF">2024-03-11T13:38:00Z</dcterms:created>
  <dcterms:modified xsi:type="dcterms:W3CDTF">2024-03-22T11:02:00Z</dcterms:modified>
</cp:coreProperties>
</file>